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2BD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D52B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Нетрадиционные формы работы с родителями. </w:t>
      </w:r>
    </w:p>
    <w:p w:rsidR="00B23B23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Круглый стол «Школа здоровья»</w:t>
      </w:r>
    </w:p>
    <w:p w:rsidR="00B23B23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97C58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Цель</w:t>
      </w:r>
      <w:r w:rsidR="00C97C58"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проп</w:t>
      </w:r>
      <w:r w:rsidR="007C607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аганда здорового образа жизни. </w:t>
      </w:r>
    </w:p>
    <w:p w:rsidR="00E87532" w:rsidRPr="00E87532" w:rsidRDefault="00E87532" w:rsidP="00E87532">
      <w:pPr>
        <w:pStyle w:val="a5"/>
        <w:spacing w:line="360" w:lineRule="auto"/>
        <w:jc w:val="both"/>
        <w:rPr>
          <w:b/>
          <w:i/>
          <w:sz w:val="28"/>
          <w:szCs w:val="28"/>
        </w:rPr>
      </w:pPr>
      <w:r w:rsidRPr="00E87532">
        <w:rPr>
          <w:b/>
          <w:i/>
          <w:sz w:val="28"/>
          <w:szCs w:val="28"/>
        </w:rPr>
        <w:t>Задачи:</w:t>
      </w:r>
    </w:p>
    <w:p w:rsidR="00E87532" w:rsidRPr="00E87532" w:rsidRDefault="00E87532" w:rsidP="00E87532">
      <w:pPr>
        <w:pStyle w:val="a5"/>
        <w:spacing w:line="360" w:lineRule="auto"/>
        <w:jc w:val="both"/>
        <w:rPr>
          <w:sz w:val="28"/>
          <w:szCs w:val="28"/>
        </w:rPr>
      </w:pPr>
      <w:r w:rsidRPr="00E87532">
        <w:rPr>
          <w:sz w:val="28"/>
          <w:szCs w:val="28"/>
        </w:rPr>
        <w:t xml:space="preserve">-узнать, каковы представления </w:t>
      </w:r>
      <w:r w:rsidRPr="00E87532">
        <w:rPr>
          <w:rStyle w:val="a3"/>
          <w:b w:val="0"/>
          <w:bCs w:val="0"/>
          <w:sz w:val="28"/>
          <w:szCs w:val="28"/>
        </w:rPr>
        <w:t>родителей о здоровом образе жизни</w:t>
      </w:r>
      <w:r w:rsidRPr="00E87532">
        <w:rPr>
          <w:sz w:val="28"/>
          <w:szCs w:val="28"/>
        </w:rPr>
        <w:t>;</w:t>
      </w:r>
    </w:p>
    <w:p w:rsidR="00E87532" w:rsidRPr="00E87532" w:rsidRDefault="00E87532" w:rsidP="00E87532">
      <w:pPr>
        <w:pStyle w:val="a5"/>
        <w:spacing w:line="360" w:lineRule="auto"/>
        <w:jc w:val="both"/>
        <w:rPr>
          <w:sz w:val="28"/>
          <w:szCs w:val="28"/>
        </w:rPr>
      </w:pPr>
      <w:r w:rsidRPr="00E87532">
        <w:rPr>
          <w:sz w:val="28"/>
          <w:szCs w:val="28"/>
        </w:rPr>
        <w:t xml:space="preserve">-побудить </w:t>
      </w:r>
      <w:r w:rsidRPr="00E87532">
        <w:rPr>
          <w:rStyle w:val="a3"/>
          <w:b w:val="0"/>
          <w:bCs w:val="0"/>
          <w:sz w:val="28"/>
          <w:szCs w:val="28"/>
        </w:rPr>
        <w:t xml:space="preserve">родителей к совместной </w:t>
      </w:r>
      <w:proofErr w:type="spellStart"/>
      <w:r w:rsidRPr="00E87532">
        <w:rPr>
          <w:rStyle w:val="a3"/>
          <w:b w:val="0"/>
          <w:bCs w:val="0"/>
          <w:sz w:val="28"/>
          <w:szCs w:val="28"/>
        </w:rPr>
        <w:t>оздоравливающей</w:t>
      </w:r>
      <w:proofErr w:type="spellEnd"/>
      <w:r w:rsidRPr="00E87532">
        <w:rPr>
          <w:sz w:val="28"/>
          <w:szCs w:val="28"/>
        </w:rPr>
        <w:t xml:space="preserve"> деятельности с детьми, направленной на установление благоприятного эмоционального климата в семье;</w:t>
      </w:r>
    </w:p>
    <w:p w:rsidR="00E87532" w:rsidRPr="00E87532" w:rsidRDefault="00E87532" w:rsidP="00E87532">
      <w:pPr>
        <w:pStyle w:val="a5"/>
        <w:spacing w:line="360" w:lineRule="auto"/>
        <w:jc w:val="both"/>
        <w:rPr>
          <w:sz w:val="28"/>
          <w:szCs w:val="28"/>
        </w:rPr>
      </w:pPr>
      <w:r w:rsidRPr="00E87532">
        <w:rPr>
          <w:sz w:val="28"/>
          <w:szCs w:val="28"/>
        </w:rPr>
        <w:t xml:space="preserve">- расширить представление </w:t>
      </w:r>
      <w:r w:rsidRPr="00E87532">
        <w:rPr>
          <w:rStyle w:val="a3"/>
          <w:b w:val="0"/>
          <w:bCs w:val="0"/>
          <w:sz w:val="28"/>
          <w:szCs w:val="28"/>
        </w:rPr>
        <w:t>родителей</w:t>
      </w:r>
      <w:r w:rsidRPr="00E87532">
        <w:rPr>
          <w:sz w:val="28"/>
          <w:szCs w:val="28"/>
        </w:rPr>
        <w:t xml:space="preserve"> о нетрадиционных методах </w:t>
      </w:r>
      <w:r w:rsidRPr="00E87532">
        <w:rPr>
          <w:rStyle w:val="a3"/>
          <w:b w:val="0"/>
          <w:bCs w:val="0"/>
          <w:sz w:val="28"/>
          <w:szCs w:val="28"/>
        </w:rPr>
        <w:t>оздоровления</w:t>
      </w:r>
      <w:r w:rsidRPr="00E87532">
        <w:rPr>
          <w:sz w:val="28"/>
          <w:szCs w:val="28"/>
        </w:rPr>
        <w:t>.</w:t>
      </w:r>
    </w:p>
    <w:p w:rsidR="00E87532" w:rsidRPr="00E87532" w:rsidRDefault="00E87532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2407" w:rsidRPr="00E87532" w:rsidRDefault="00C97C58" w:rsidP="00E87532">
      <w:pPr>
        <w:spacing w:after="15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833713"/>
          <w:sz w:val="28"/>
          <w:szCs w:val="28"/>
          <w:bdr w:val="none" w:sz="0" w:space="0" w:color="auto" w:frame="1"/>
          <w:lang w:eastAsia="ru-RU"/>
        </w:rPr>
        <w:t>Ход мероприятия:</w:t>
      </w:r>
      <w:r w:rsidR="007C6078" w:rsidRPr="00E87532">
        <w:rPr>
          <w:rFonts w:ascii="Times New Roman" w:eastAsia="Times New Roman" w:hAnsi="Times New Roman" w:cs="Times New Roman"/>
          <w:b/>
          <w:bCs/>
          <w:i/>
          <w:iCs/>
          <w:color w:val="83371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Звучит песня: «Закаляйся» </w:t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  <w:t>Музыка В. Соловьёва - Се</w:t>
      </w:r>
      <w:r w:rsidR="00B23B23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дого, слова В.Лебедева </w:t>
      </w:r>
      <w:r w:rsidR="00172407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 w:rsidR="00B23B23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Кумач</w:t>
      </w:r>
      <w:r w:rsidR="00172407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</w:p>
    <w:p w:rsidR="007110AB" w:rsidRPr="00E87532" w:rsidRDefault="00172407" w:rsidP="008D52BD">
      <w:pPr>
        <w:spacing w:after="15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Эмблемы для родителей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7C6078"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Ведущий </w:t>
      </w:r>
      <w:r w:rsidR="00C97C58"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97C58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стихотворение</w:t>
      </w:r>
      <w:proofErr w:type="gramEnd"/>
      <w:r w:rsidR="00C97C58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В. </w:t>
      </w:r>
      <w:proofErr w:type="spellStart"/>
      <w:r w:rsidR="00C97C58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Крестова</w:t>
      </w:r>
      <w:proofErr w:type="spellEnd"/>
      <w:r w:rsidR="00C97C58"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 «Тепличное создание»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Болеет без конца ребёнок.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Мать в панике, печаль и грусть: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«Ведь я его с пелёнок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Всегда в тепле держать стремлюсь.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квартире окна даже летом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Открыть боюсь, а вдруг сквозняк?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ним то в больницу, то в аптеку,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Лекарств и перечесть нельзя…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мальчик, словом, а страданье».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так порой мы из детей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Растим тепличное создание,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не бойцов - богатырей.</w:t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97C5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Добрый вечер, уважае</w:t>
      </w:r>
      <w:r w:rsidR="007C6078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мые родители, тема нашего круглого стола</w:t>
      </w:r>
    </w:p>
    <w:p w:rsidR="007C6078" w:rsidRPr="00E87532" w:rsidRDefault="007C6078" w:rsidP="00E87532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87532">
        <w:rPr>
          <w:rFonts w:ascii="Times New Roman" w:hAnsi="Times New Roman" w:cs="Times New Roman"/>
          <w:b/>
          <w:sz w:val="28"/>
          <w:szCs w:val="28"/>
        </w:rPr>
        <w:t>«Я здоровье берегу-сам себе я помогу!»</w:t>
      </w:r>
    </w:p>
    <w:p w:rsidR="007C6078" w:rsidRPr="00E87532" w:rsidRDefault="007C6078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Согласитесь, приятно чувствовать себя здоровым, бодрым и веселым! </w:t>
      </w:r>
    </w:p>
    <w:p w:rsidR="007C6078" w:rsidRPr="00E87532" w:rsidRDefault="007C6078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Ведь как говорили древние греки: «В здоровом теле — здоровый дух».</w:t>
      </w:r>
    </w:p>
    <w:p w:rsidR="007C6078" w:rsidRPr="00E87532" w:rsidRDefault="007C6078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Немало пословиц и поговорок о здоровье сложено и русским народом. Например, такие: «Здоровье дороже золота» или «Здоровье ни за какие деньги не купишь». </w:t>
      </w:r>
    </w:p>
    <w:p w:rsidR="007C6078" w:rsidRPr="00E87532" w:rsidRDefault="007C6078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Задумывались ли вы о том, что у нашего здоровья немало добрых и верных друзей? </w:t>
      </w:r>
    </w:p>
    <w:p w:rsidR="007C6078" w:rsidRPr="00E87532" w:rsidRDefault="007C6078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Давайте вместе подумаем, что помогает человеку быть здоровым.</w:t>
      </w:r>
    </w:p>
    <w:p w:rsidR="007110AB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9A12DE"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Ведущий </w:t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укрепить здоровье детей, избежать болезней?</w:t>
      </w:r>
    </w:p>
    <w:p w:rsidR="009A12DE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вопросы волнуют и вас родителей, и нас, педагогов, так как все мы хотим, чтобы наши дети не болели, год от года становились здоровее, сильнее, вырастали и отправлялись в большую жизнь, не только «умненькими и </w:t>
      </w:r>
      <w:proofErr w:type="spellStart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благоразумненькими</w:t>
      </w:r>
      <w:proofErr w:type="spellEnd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как говорил папа Карло, но и здоровыми и закалёнными.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ли ключи к решению этой задачи?</w:t>
      </w:r>
    </w:p>
    <w:p w:rsidR="00B15452" w:rsidRPr="00E87532" w:rsidRDefault="00B15452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5452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Да! Медицина давно пришла к выводу: это </w:t>
      </w:r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здоровый образ жизни и соблюдение его составляющих. </w:t>
      </w:r>
    </w:p>
    <w:p w:rsidR="009472AD" w:rsidRPr="00E87532" w:rsidRDefault="009472AD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0AB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1.Итак, начнем с з</w:t>
      </w:r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акаливания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профилактики</w:t>
      </w:r>
      <w:r w:rsidR="004468FF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5452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заболеваний</w:t>
      </w:r>
    </w:p>
    <w:p w:rsidR="004468FF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Блиц-опрос родителей:</w:t>
      </w:r>
      <w:r w:rsidR="00B412C7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</w:t>
      </w:r>
      <w:r w:rsidR="00B15452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Проводите ли Вы закаливающие процедуры?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Какие виды закаливания применяете и считаете наиболее приемлемыми?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Какой вид закаливания вызывает у Вас сомнение? Почему?</w:t>
      </w:r>
    </w:p>
    <w:p w:rsidR="00B412C7" w:rsidRPr="00E87532" w:rsidRDefault="00B412C7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2C7" w:rsidRPr="00E87532" w:rsidRDefault="00B412C7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Начинают закаливание с </w:t>
      </w:r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воздушных ванн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Данный вид закаливания применяется фактически с момента рождения ребенка и может проводиться в повседневной жизни без четкой дозировки. Это происходит обычно при смене одежды, на прогулках на свежем воздухе, во время занятий физкультурой или подвижных игр, когда дети находятся в облегченной одежде.</w:t>
      </w:r>
    </w:p>
    <w:p w:rsidR="00B412C7" w:rsidRPr="00E87532" w:rsidRDefault="00B412C7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Воздушные ванны следует сочетать с движением. Одежда должна ограждать ребенка от перегревания летом и от переохлаждения зимой. Чрезмерно теплая одежда, так же как и повышенная температура воздуха, вызывает перегрев организма и рефлекторное усиление теплоотдачи. Шея и волосистая часть головы ребенка становятся влажными от пота, и небольшой сквозняк может вызвать переохлаждение.</w:t>
      </w:r>
    </w:p>
    <w:p w:rsidR="00B15452" w:rsidRPr="00E87532" w:rsidRDefault="00B15452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д/с воздушные ванны проходят в сочетании с гимнастикой пробуждения и босохождением по дорожке здоровья-массажной деревянной дорожке.</w:t>
      </w:r>
    </w:p>
    <w:p w:rsidR="00B15452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B15452"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Провести с родителями или показ видео</w:t>
      </w: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Закаливание водой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один из самых сильных раздражителей. </w:t>
      </w: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Водные процедуры бывают общие и местные. К местным относятся обширное умывание, обливание рук до локтя</w:t>
      </w: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(рассказать или показать</w:t>
      </w:r>
      <w:r w:rsidR="008D52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 проводим)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процедуры в виде обливания всего тела мы проводим летом.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Вывод ясен: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вы хотите видеть своего ребёнка здоровым, надо постоянно, каждодневно уделять время для закаливающих процедур. </w:t>
      </w:r>
    </w:p>
    <w:p w:rsidR="00B23B23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3B23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Прочитать и раздать рекомендации для родителей по закаливанию ребенка в домашних условиях) </w:t>
      </w:r>
      <w:r w:rsidR="00172407"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БУКЛЕТ</w:t>
      </w:r>
    </w:p>
    <w:p w:rsidR="00B23B23" w:rsidRPr="00E87532" w:rsidRDefault="00B23B23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2. Я знаю немало взрослых, которые не любят соблюдать </w:t>
      </w:r>
      <w:r w:rsidRPr="00E87532">
        <w:rPr>
          <w:rFonts w:ascii="Times New Roman" w:hAnsi="Times New Roman" w:cs="Times New Roman"/>
          <w:b/>
          <w:i/>
          <w:sz w:val="28"/>
          <w:szCs w:val="28"/>
        </w:rPr>
        <w:t>режим дня.</w:t>
      </w:r>
      <w:r w:rsidRPr="00E875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До поздней ночи они сидят перед экраном телевизора или компьютера, а утром встают вялыми, бледными, </w:t>
      </w:r>
      <w:proofErr w:type="spellStart"/>
      <w:r w:rsidRPr="00E87532">
        <w:rPr>
          <w:rFonts w:ascii="Times New Roman" w:hAnsi="Times New Roman" w:cs="Times New Roman"/>
          <w:sz w:val="28"/>
          <w:szCs w:val="28"/>
        </w:rPr>
        <w:t>невыспавшимися</w:t>
      </w:r>
      <w:proofErr w:type="spellEnd"/>
      <w:r w:rsidRPr="00E87532">
        <w:rPr>
          <w:rFonts w:ascii="Times New Roman" w:hAnsi="Times New Roman" w:cs="Times New Roman"/>
          <w:sz w:val="28"/>
          <w:szCs w:val="28"/>
        </w:rPr>
        <w:t>, забывая замечательное правило: «Рано в кровать, рано вставать — горя и хвори не будете знать!»</w:t>
      </w:r>
    </w:p>
    <w:p w:rsidR="00B23B23" w:rsidRPr="00E87532" w:rsidRDefault="00B23B23" w:rsidP="00E87532">
      <w:pPr>
        <w:pStyle w:val="a8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А ведь режим дня — прекрасный друг нашего здоровья! Если мы всегда в одно и то же время встаем с кровати, завтракаем, обедаем, ужинаем, ходим на прогулку, ложимся спать, то у нашего организма вырабатывается определенный биологический ритм, который помогает сохранять здоровье и бодрость. </w:t>
      </w:r>
    </w:p>
    <w:p w:rsidR="007D6119" w:rsidRPr="00E87532" w:rsidRDefault="007D6119" w:rsidP="00E87532">
      <w:pPr>
        <w:spacing w:after="3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Режим дня</w:t>
      </w:r>
      <w:r w:rsidRPr="00E87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соответствовать возрастным особенностям детей и способствовать их гармоничному развитию. Максимальная продолжительность непрерывного бодрствования детей 3-7 лет составляет 5,5-6 часов, до 3 лет - в соответствии с медицинскими рекомендациями; прием пищи организуется с интервалом 3-4 часа. Общая продолжительность суточного сна для детей дошкольного возраста 12 - 12,5 часа, из которых 2 - 2,5 часа отводится на дневной сон. На самостоятельную деятельность детей 3-7 лет (игры, подготовка к образовательной деятельности, личная гигиена) в режиме дня должно отводиться не менее 3-4 часов.</w:t>
      </w:r>
    </w:p>
    <w:p w:rsidR="00DE235B" w:rsidRPr="00E87532" w:rsidRDefault="00DE235B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Наилучшим активным отдыхом для ребенка является подвижная деятельность, особенно на воздухе.</w:t>
      </w:r>
    </w:p>
    <w:p w:rsidR="007D6119" w:rsidRPr="00E87532" w:rsidRDefault="007D6119" w:rsidP="00E87532">
      <w:pPr>
        <w:pStyle w:val="a8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23052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3.</w:t>
      </w:r>
      <w:r w:rsidR="00734032" w:rsidRPr="00E87532">
        <w:rPr>
          <w:rFonts w:ascii="Times New Roman" w:eastAsia="Times New Roman" w:hAnsi="Times New Roman" w:cs="Times New Roman"/>
          <w:color w:val="535353"/>
          <w:sz w:val="28"/>
          <w:szCs w:val="28"/>
          <w:lang w:eastAsia="ru-RU"/>
        </w:rPr>
        <w:t xml:space="preserve"> </w:t>
      </w:r>
      <w:r w:rsidR="00B412C7"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Прогулка на свежем воздухе</w:t>
      </w:r>
      <w:r w:rsidR="00B412C7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-один из важных моментов закаливания.</w:t>
      </w:r>
    </w:p>
    <w:p w:rsidR="00F23052" w:rsidRPr="00E87532" w:rsidRDefault="00F23052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hAnsi="Times New Roman" w:cs="Times New Roman"/>
          <w:sz w:val="28"/>
          <w:szCs w:val="28"/>
        </w:rPr>
        <w:t>Рекомендуемая продолжительность ежедневных прогулок составляет 3 - 4 часа</w:t>
      </w:r>
      <w:r w:rsidRPr="00E87532">
        <w:rPr>
          <w:rFonts w:ascii="Times New Roman" w:hAnsi="Times New Roman" w:cs="Times New Roman"/>
          <w:b/>
          <w:sz w:val="28"/>
          <w:szCs w:val="28"/>
          <w:u w:val="single"/>
        </w:rPr>
        <w:t>. Продолжительность прогулки определяется ДОУ в зависимости от климатических условий</w:t>
      </w:r>
      <w:r w:rsidRPr="00E87532">
        <w:rPr>
          <w:rFonts w:ascii="Times New Roman" w:hAnsi="Times New Roman" w:cs="Times New Roman"/>
          <w:sz w:val="28"/>
          <w:szCs w:val="28"/>
        </w:rPr>
        <w:t xml:space="preserve">. При температуре воздуха ниже минус 15 °C и скорости ветра более 7 м/с продолжительность прогулки рекомендуется сокращать.  </w:t>
      </w:r>
      <w:r w:rsidR="00172407" w:rsidRPr="00E87532">
        <w:rPr>
          <w:rFonts w:ascii="Times New Roman" w:hAnsi="Times New Roman" w:cs="Times New Roman"/>
          <w:sz w:val="28"/>
          <w:szCs w:val="28"/>
        </w:rPr>
        <w:t xml:space="preserve">Ссылка на </w:t>
      </w:r>
      <w:proofErr w:type="spellStart"/>
      <w:r w:rsidR="00172407" w:rsidRPr="00E87532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</w:p>
    <w:p w:rsidR="007110AB" w:rsidRPr="00E87532" w:rsidRDefault="00F23052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Свежий воздух благотворно влияет на организм человека. Ежедневные прогулки могут и должны быть эффективным методом закаливания, так как потребность растущего организма в кислороде более чем в 2 раза превышает таковую у взрослых.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влиянием воздушных ванн не только повышается тонус нервной, дыхательной и пищеварительной систем, но и возрастает количество эритроцитов и гемоглобина в крови.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Хорошо сочетать прогулки со спортивными и подвижными играми. </w:t>
      </w:r>
    </w:p>
    <w:p w:rsidR="00F23052" w:rsidRPr="00E87532" w:rsidRDefault="00F23052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должны гулять не менее двух раз в день по 1 -2 часа, а летом - неограниченно.</w:t>
      </w:r>
    </w:p>
    <w:p w:rsidR="00B15452" w:rsidRPr="00E87532" w:rsidRDefault="00F17DD5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Блиц-опрос родителей: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а) Какую одежду лучше использовать с учётом гигиенических и оздоровительных свойств? </w:t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(Детская одежда должна быть гигроскопична, то есть, сшита из хорошо впитывающей и испаряющей влагу ткани, такими являются хлопчатобумажные ткани, Шерстяные ткани из - </w:t>
      </w:r>
      <w:proofErr w:type="gramStart"/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за большой пористости</w:t>
      </w:r>
      <w:proofErr w:type="gramEnd"/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немного теплее льняных, из них можно сшить праздничную одежду, в которой ребёнок может находиться непродолжительное время). Главное - одевать детей по сезону, не перегревать).</w:t>
      </w:r>
    </w:p>
    <w:p w:rsidR="00172407" w:rsidRPr="00E87532" w:rsidRDefault="00172407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5452" w:rsidRPr="00E87532" w:rsidRDefault="00F17DD5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 w:rsidR="00B15452" w:rsidRPr="00E8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Ведущий:</w:t>
      </w:r>
      <w:r w:rsidR="00B15452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15452" w:rsidRPr="00E8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Как вы думаете, сколько должен двигаться здоровый ребёнок в течение дня?</w:t>
      </w:r>
    </w:p>
    <w:p w:rsidR="00F23052" w:rsidRPr="00E87532" w:rsidRDefault="00B15452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вам представлю небольшую статистику…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*Оказывается, ребёнку необходимо делать в день не менее 1000 </w:t>
      </w:r>
      <w:proofErr w:type="gramStart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движений.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</w:t>
      </w:r>
      <w:proofErr w:type="gramEnd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движения делает ребёнка выносливым, ловким, сообразительным.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*Это способствует умственному и физическому развитию.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*Сон ребёнка должен быть не менее 10 - 11 часов.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Часто родителей раздражает чрезмерно двигательная активность детей. Не спешите с запретами, помните, что движение является биологической потребностью растущего организма.</w:t>
      </w: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Как сделать, чтобы ребёнок хотел двигаться?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Прежде всего, создайте условия! В распоряжении малыша должны быть разнообразные игрушки, пособия: (каталки, машины, ящики и коробочки, дорожки из клеёнки, надувные брёвна, мячи, велосипед, лыжи, коньки, ролики…). Движения требуют пространства. Выделите в комнате место, где малыш может свободно двигаться.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Необходимо делать вместе с детьми утреннюю гимнастику, так же проводить специальные занятия, привлечь ребёнка к участию в подвижных играх. Игр существует великое множество. И сейчас</w:t>
      </w:r>
      <w:r w:rsidR="007110AB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проведем с вами одну из них</w:t>
      </w:r>
    </w:p>
    <w:p w:rsidR="007110AB" w:rsidRPr="00E87532" w:rsidRDefault="00E87532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Подвижная игра</w:t>
      </w:r>
      <w:r w:rsidR="007110AB"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 родителями</w:t>
      </w:r>
    </w:p>
    <w:p w:rsidR="00264286" w:rsidRPr="00E87532" w:rsidRDefault="00F23052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A12DE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92C3E"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Уникальный оздоровительный метод, позволяющий насытить кислородом кору головного мозга и улучшить работу всех центров</w:t>
      </w:r>
      <w:r w:rsidR="00792C3E"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-дыхательная гимнастика.</w:t>
      </w:r>
    </w:p>
    <w:p w:rsidR="004468FF" w:rsidRPr="00E87532" w:rsidRDefault="004468FF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17DD5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Практические упражнения с родителями по дыхательной гимнастике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Цель этих упражнений: профилактика простудных заболеваний.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Упражнение: «Бульканье»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стакан с водой, наполненной на треть, вставлена соломка, глубокий длинный выдох в трубочку; получается долгий, булькающий звук. </w:t>
      </w:r>
    </w:p>
    <w:p w:rsidR="004468FF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Упражнение: «Шарик»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(имитируется надувание шарика).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Широко разводят руки в стороны, и глубоко вдохнув, выдыхают воздух - «Ф - Ф - Ф», затем имитируют звук воздуха, выдыхающего из лопнувшего шарика: </w:t>
      </w:r>
      <w:proofErr w:type="gramStart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губы</w:t>
      </w:r>
      <w:proofErr w:type="gramEnd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вытягивают «трубочкой» и приносят «Ш-ш-ш». (Упражнение повторяется 2 - 3 раза).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Упражнение: «Кто громче»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(упражнение очень эффективно при насморке)…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Губы сомкнуть, указательный палец правой руки положить на боковую сторону носу плашмя, плотно прижимая правое крыло носа. Глубоко вздохнуть, левой половиной носа (рот закрыт) и произносить (выдыхая) - «М - М - М». (Упражнение повторить, прижимая левое крыло носа).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468FF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4468FF" w:rsidRPr="00E875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Самомассаж</w:t>
      </w:r>
    </w:p>
    <w:p w:rsidR="00C97C58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показывает, что одним из наиболее перспективных и, самое главное, простых методов в оздоровлении детей является массаж биологических активных точек. При систематическом и правильном применении, он даёт хорошие результаты.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Массаж биологически активных точек «Снеговик»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(профилактика ОРЗ)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Раз – рука, два – рука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(Вытягивают вперёд поочерёдно руки).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Лепим мы снеговика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(Имитируют лепку снежков).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Три-четыре, три-четыре,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(Поглаживают ладонями шею).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Нарисуем рот пошире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(Рисуют рот).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Пять – найдём морковь для носа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(Кулачки растирают крылья носа).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Угольки найдём для глаз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(Поглаживают веки).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Шесть – наденем шляпу косо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(Приставляют ладони колбу «козырьком» и растирают лоб).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Пусть смеётся он у нас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(Растягивают рот).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Семь и восемь, семь и восемь 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(Потирают ладошки.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Мы плясать его попросим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(Поглаживают колени ладошками). </w:t>
      </w:r>
    </w:p>
    <w:p w:rsidR="00F17DD5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7DD5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7.Дети и </w:t>
      </w:r>
      <w:proofErr w:type="spellStart"/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гаждеты</w:t>
      </w:r>
      <w:proofErr w:type="spellEnd"/>
    </w:p>
    <w:p w:rsidR="00F17DD5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Блиц-опрос родителей:</w:t>
      </w:r>
    </w:p>
    <w:p w:rsidR="00172407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Вредно ли излучение, исходящее из </w:t>
      </w:r>
      <w:proofErr w:type="gramStart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телевизора?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proofErr w:type="gramEnd"/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Телевизор - источник излучения. Дети должны находиться от телевизора на расстоянии не меньше трёх метров. Не рекомендуется смотреть телепередач, сидя на полу, так как излучение направленно вниз, а при неисправном телевизоре может вызвать серьёзное повреждение глаз</w:t>
      </w:r>
      <w:proofErr w:type="gramStart"/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).</w:t>
      </w:r>
      <w:r w:rsidRPr="00E875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Почему детям вредно чрезмерное пользование гаджетами? (тормозит физическое и умственное развитие детей)</w:t>
      </w:r>
    </w:p>
    <w:p w:rsidR="00172407" w:rsidRPr="00E87532" w:rsidRDefault="00172407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Сюда + в буклет</w:t>
      </w:r>
    </w:p>
    <w:p w:rsidR="00F17DD5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0491E" w:rsidRPr="00E87532" w:rsidRDefault="00F17DD5" w:rsidP="00E87532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E8753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87518" w:rsidRPr="00E87532">
        <w:rPr>
          <w:rFonts w:ascii="Times New Roman" w:hAnsi="Times New Roman" w:cs="Times New Roman"/>
          <w:b/>
          <w:sz w:val="28"/>
          <w:szCs w:val="28"/>
        </w:rPr>
        <w:t xml:space="preserve">Рациональное, сбалансированное питание – один из важных факторов, влияющих на здоровье ребенка. </w:t>
      </w:r>
    </w:p>
    <w:p w:rsidR="00BE31EF" w:rsidRPr="00E87532" w:rsidRDefault="00BE31EF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Правильное питание обеспечивает нормальный рост и развитие детей, способствует профилактике заболеваний.</w:t>
      </w:r>
    </w:p>
    <w:p w:rsidR="00734032" w:rsidRPr="00E87532" w:rsidRDefault="00734032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внимание нужно уделить режиму питания, регулярному приему пищи в строго установленное время — через 3—4 часа (4—5 раз в сутки).</w:t>
      </w:r>
    </w:p>
    <w:p w:rsidR="00A0491E" w:rsidRPr="00E87532" w:rsidRDefault="00A0491E" w:rsidP="00E87532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91E" w:rsidRPr="00E87532" w:rsidRDefault="00A0491E" w:rsidP="00E87532">
      <w:pPr>
        <w:pStyle w:val="a8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7532">
        <w:rPr>
          <w:rFonts w:ascii="Times New Roman" w:hAnsi="Times New Roman" w:cs="Times New Roman"/>
          <w:b/>
          <w:i/>
          <w:sz w:val="28"/>
          <w:szCs w:val="28"/>
        </w:rPr>
        <w:t xml:space="preserve">Конкурс  с родителями «Полезные продукты» </w:t>
      </w:r>
    </w:p>
    <w:p w:rsidR="00A0491E" w:rsidRPr="00E87532" w:rsidRDefault="00A0491E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На столе лежат макеты различных продуктов (фрукты и овощи, пакт молока, сока, шоколадки, конфеты и т.д.) Родителям предлагают выбрать полезные продукты. Ведущий подводит итог конкурса, выделяя особые полезные свойства овощей и фруктов. </w:t>
      </w:r>
    </w:p>
    <w:p w:rsidR="00BE31EF" w:rsidRPr="00E87532" w:rsidRDefault="00BE31EF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В рационе ребенка ежедневно должны содержаться следующие продукты: молоко, кисломолочные напитки, мясо (или рыба), картофель, овощи, фрукты, хлеб, крупы, сливочное и растительное масла, сахар, соль. Остальные продукты (творог, сметана, птица, сыр, яйцо, соки и другие) включаются 2 - 3 раза в неделю.</w:t>
      </w: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Ребенок должен ежедневно получать ржаной или пшеничный (из муки грубого помола) хлеб, так как эти сорта богаты витаминами и растительным белком.</w:t>
      </w: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Из овощей особенно полезны морковь капуста, свекла, кабачки, помидоры, тыква, салат, шпинат, редис, редька, репа, зеленый горошек; из фруктов – яблоки, особенно антоновские; из ягод – черная смородина, брусника, клюква, крыжовник, облепиха, черноплодная рябина. </w:t>
      </w: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Фрукты и ягоды можно употреблять свежими, свежезамороженными в виде компотов и соков. </w:t>
      </w: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Из круп предпочтение следует отдавать овсяной («Геркулесу») и гречневой. Можно также включить в рацион пшено, ячневую, перловую крупу, реже – манную крупу и рис.</w:t>
      </w:r>
    </w:p>
    <w:p w:rsidR="00BA0919" w:rsidRPr="00E87532" w:rsidRDefault="00BA0919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84"/>
      <w:bookmarkEnd w:id="1"/>
      <w:r w:rsidRPr="00E87532">
        <w:rPr>
          <w:rFonts w:ascii="Times New Roman" w:hAnsi="Times New Roman" w:cs="Times New Roman"/>
          <w:sz w:val="28"/>
          <w:szCs w:val="28"/>
        </w:rPr>
        <w:t>ПИЩЕВЫЕ ПРОДУКТЫ,</w:t>
      </w:r>
    </w:p>
    <w:p w:rsidR="00BE31EF" w:rsidRPr="00E87532" w:rsidRDefault="00BE31EF" w:rsidP="00E87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КОТОРЫЕ НЕ ДОПУСКАЕТСЯ ИСПОЛЬЗОВАТЬ В ПИТАНИИ ДЕТЕЙ: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Мясо и мясопродукты: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мясо диких животных;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коллагенсодержащее сырье из мяса птицы;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мясо третьей и четвертой категории;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мясо с массовой долей костей, жировой и соединительной ткани свыше 20%;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субпродукты, кроме печени, языка, сердца;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кровяные и ливерные колбасы;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непотрошеная птица;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мясо водоплавающих птиц.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Блюда, изготовленные из мяса, птицы, рыбы: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- зельцы, изделия из мясной </w:t>
      </w:r>
      <w:proofErr w:type="spellStart"/>
      <w:r w:rsidRPr="00E87532">
        <w:rPr>
          <w:rFonts w:ascii="Times New Roman" w:hAnsi="Times New Roman" w:cs="Times New Roman"/>
          <w:sz w:val="28"/>
          <w:szCs w:val="28"/>
        </w:rPr>
        <w:t>обрези</w:t>
      </w:r>
      <w:proofErr w:type="spellEnd"/>
      <w:r w:rsidRPr="00E87532">
        <w:rPr>
          <w:rFonts w:ascii="Times New Roman" w:hAnsi="Times New Roman" w:cs="Times New Roman"/>
          <w:sz w:val="28"/>
          <w:szCs w:val="28"/>
        </w:rPr>
        <w:t>, диафрагмы; рулеты из мякоти голов;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блюда, не прошедшие тепловую обработку, кроме соленой рыбы (сельдь, семга, форель).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Консервы: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- консервы с нарушением герметичности банок, </w:t>
      </w:r>
      <w:proofErr w:type="spellStart"/>
      <w:r w:rsidRPr="00E87532">
        <w:rPr>
          <w:rFonts w:ascii="Times New Roman" w:hAnsi="Times New Roman" w:cs="Times New Roman"/>
          <w:sz w:val="28"/>
          <w:szCs w:val="28"/>
        </w:rPr>
        <w:t>бомбажные</w:t>
      </w:r>
      <w:proofErr w:type="spellEnd"/>
      <w:r w:rsidRPr="00E87532">
        <w:rPr>
          <w:rFonts w:ascii="Times New Roman" w:hAnsi="Times New Roman" w:cs="Times New Roman"/>
          <w:sz w:val="28"/>
          <w:szCs w:val="28"/>
        </w:rPr>
        <w:t>, "</w:t>
      </w:r>
      <w:proofErr w:type="spellStart"/>
      <w:r w:rsidRPr="00E87532">
        <w:rPr>
          <w:rFonts w:ascii="Times New Roman" w:hAnsi="Times New Roman" w:cs="Times New Roman"/>
          <w:sz w:val="28"/>
          <w:szCs w:val="28"/>
        </w:rPr>
        <w:t>хлопуши</w:t>
      </w:r>
      <w:proofErr w:type="spellEnd"/>
      <w:r w:rsidRPr="00E87532">
        <w:rPr>
          <w:rFonts w:ascii="Times New Roman" w:hAnsi="Times New Roman" w:cs="Times New Roman"/>
          <w:sz w:val="28"/>
          <w:szCs w:val="28"/>
        </w:rPr>
        <w:t>", банки с ржавчиной, деформированные, без этикеток.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Пищевые жиры: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кулинарные жиры, свиное или баранье сало, маргарин (маргарин допускается только для выпечки) и другие гидрогенизированные жиры;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сливочное масло жирностью ниже 72%;</w:t>
      </w:r>
    </w:p>
    <w:p w:rsidR="00BE31EF" w:rsidRPr="00E87532" w:rsidRDefault="00BE31EF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- жареные в жире (во фритюре) пищевые продукты и кулинарные изделия, чипсы.</w:t>
      </w:r>
    </w:p>
    <w:p w:rsidR="00BE31EF" w:rsidRPr="00E87532" w:rsidRDefault="00BE31EF" w:rsidP="00E87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1EF" w:rsidRPr="00E87532" w:rsidRDefault="00BA0919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М</w:t>
      </w:r>
      <w:r w:rsidR="00BE31EF" w:rsidRPr="00E87532">
        <w:rPr>
          <w:rFonts w:ascii="Times New Roman" w:hAnsi="Times New Roman" w:cs="Times New Roman"/>
          <w:sz w:val="28"/>
          <w:szCs w:val="28"/>
        </w:rPr>
        <w:t>олочные продукты, творожные сырки с ис</w:t>
      </w:r>
      <w:r w:rsidRPr="00E87532">
        <w:rPr>
          <w:rFonts w:ascii="Times New Roman" w:hAnsi="Times New Roman" w:cs="Times New Roman"/>
          <w:sz w:val="28"/>
          <w:szCs w:val="28"/>
        </w:rPr>
        <w:t>пользованием растительных жиров</w:t>
      </w:r>
    </w:p>
    <w:p w:rsidR="00BE31EF" w:rsidRPr="00E87532" w:rsidRDefault="00BA0919" w:rsidP="00E87532">
      <w:pPr>
        <w:pStyle w:val="ConsPlusNormal"/>
        <w:spacing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Яйца </w:t>
      </w:r>
      <w:r w:rsidR="00BE31EF" w:rsidRPr="00E87532">
        <w:rPr>
          <w:rFonts w:ascii="Times New Roman" w:hAnsi="Times New Roman" w:cs="Times New Roman"/>
          <w:sz w:val="28"/>
          <w:szCs w:val="28"/>
        </w:rPr>
        <w:t>водоплавающих птиц;</w:t>
      </w:r>
    </w:p>
    <w:p w:rsidR="00BE31EF" w:rsidRPr="00E87532" w:rsidRDefault="00BA0919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М</w:t>
      </w:r>
      <w:r w:rsidR="00BE31EF" w:rsidRPr="00E87532">
        <w:rPr>
          <w:rFonts w:ascii="Times New Roman" w:hAnsi="Times New Roman" w:cs="Times New Roman"/>
          <w:sz w:val="28"/>
          <w:szCs w:val="28"/>
        </w:rPr>
        <w:t>аринованные овощи и фрукты (огурцы, томаты, сливы, яблоки) с применением уксуса, не прошедшие перед выдачей термическую обработку;</w:t>
      </w:r>
    </w:p>
    <w:p w:rsidR="00BE31EF" w:rsidRPr="00E87532" w:rsidRDefault="00BA0919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Кофе натуральный.</w:t>
      </w:r>
    </w:p>
    <w:p w:rsidR="00A0491E" w:rsidRPr="00E87532" w:rsidRDefault="00A0491E" w:rsidP="00E87532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Не рекомендуются колбасные изделия, жирные сорта рыбы (лосось, камбала, палтус и др.), а также икра. Из-за высокого содержания жиров усвоение этих продуктов затруднено. </w:t>
      </w:r>
    </w:p>
    <w:p w:rsidR="00BA0919" w:rsidRPr="00E87532" w:rsidRDefault="00BA0919" w:rsidP="00E87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Недопустимо давать ребенку острые приправы – уксус, горчица, хрен, перец острый и другие острые приправы и содержащие их пищевые продукты, включая острые соусы, кетчупы, майонезы и майонезные соусы; а вот свежая, консервированная или сухая зелень (укроп, петрушка, зеленый лук) очень полезны.</w:t>
      </w:r>
    </w:p>
    <w:p w:rsidR="00BA0919" w:rsidRPr="00E87532" w:rsidRDefault="00BA0919" w:rsidP="00E87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Не стоит часто давать ребенку блины, пироги, пирожные, печенье. Эти продукты чересчур калорийны, в то же время в них почти нет витаминов, мало белка, микроэлементов. </w:t>
      </w: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Из кондитерских изделий в питании ребенка 3 лет следует использовать яблочную пастилу мармелад, повидло, фруктовую карамель. Шоколад лучше не давать или давать редко и понемногу, так как он содержит вещества, повышающие возбудимость нервной системы и является частой причиной аллергических реакций.</w:t>
      </w:r>
    </w:p>
    <w:p w:rsidR="00BA0919" w:rsidRPr="00E87532" w:rsidRDefault="00BA0919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Сладости снижают аппетит, ухудшают пищеварение и очень вредны для зубов, поэтому давать их можно только на третье.</w:t>
      </w:r>
    </w:p>
    <w:p w:rsidR="00A0491E" w:rsidRPr="00E87532" w:rsidRDefault="00A0491E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Следите за тем, чтобы порции еды были не слишком большими, иначе у ребенка будет чрезмерно растягиваться желудок и сформируется привычка к перееданию, а детей с плохим аппетитом большие порции могут просто пугать.</w:t>
      </w:r>
    </w:p>
    <w:p w:rsidR="00BA0919" w:rsidRPr="00E87532" w:rsidRDefault="00A0491E" w:rsidP="00E875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532">
        <w:rPr>
          <w:rFonts w:ascii="Times New Roman" w:hAnsi="Times New Roman" w:cs="Times New Roman"/>
          <w:b/>
          <w:sz w:val="28"/>
          <w:szCs w:val="28"/>
        </w:rPr>
        <w:t xml:space="preserve">Напоминаем о режиме питания. </w:t>
      </w:r>
    </w:p>
    <w:p w:rsidR="00A0491E" w:rsidRPr="00E87532" w:rsidRDefault="00A0491E" w:rsidP="00E875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При кормлении ребенка в одни и те же часы у него вырабатываются пищеварительные соки, что способствует хорошему усвоению пищи. Кратность приема пищи определяется временем пребывания детей и режимом работы групп (завтрак или обед, или завтрак и обед, или полдник</w:t>
      </w:r>
      <w:proofErr w:type="gramStart"/>
      <w:r w:rsidRPr="00E87532">
        <w:rPr>
          <w:rFonts w:ascii="Times New Roman" w:hAnsi="Times New Roman" w:cs="Times New Roman"/>
          <w:sz w:val="28"/>
          <w:szCs w:val="28"/>
        </w:rPr>
        <w:t>).Для</w:t>
      </w:r>
      <w:proofErr w:type="gramEnd"/>
      <w:r w:rsidRPr="00E87532">
        <w:rPr>
          <w:rFonts w:ascii="Times New Roman" w:hAnsi="Times New Roman" w:cs="Times New Roman"/>
          <w:sz w:val="28"/>
          <w:szCs w:val="28"/>
        </w:rPr>
        <w:t xml:space="preserve"> детей, начиная с 9-месячного возраста, оптимальным является прием пищи с интервалом не более 4 часов.</w:t>
      </w:r>
    </w:p>
    <w:p w:rsidR="00A0491E" w:rsidRPr="00E87532" w:rsidRDefault="00A0491E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91E" w:rsidRPr="00E87532" w:rsidRDefault="00A0491E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Режим питания детей</w:t>
      </w:r>
    </w:p>
    <w:p w:rsidR="00A0491E" w:rsidRPr="00E87532" w:rsidRDefault="00A0491E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70"/>
        <w:gridCol w:w="5101"/>
      </w:tblGrid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Время приема пищи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8.30-9.00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10.30-11.00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</w:tr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12.00-13.00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15.25-16.00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полдник усиленный</w:t>
            </w:r>
          </w:p>
        </w:tc>
      </w:tr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18.30-19.00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A0491E" w:rsidRPr="00E87532" w:rsidTr="004B0222">
        <w:tc>
          <w:tcPr>
            <w:tcW w:w="4470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21.00</w:t>
            </w:r>
          </w:p>
        </w:tc>
        <w:tc>
          <w:tcPr>
            <w:tcW w:w="5101" w:type="dxa"/>
          </w:tcPr>
          <w:p w:rsidR="00A0491E" w:rsidRPr="00E87532" w:rsidRDefault="00A0491E" w:rsidP="00E8753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532">
              <w:rPr>
                <w:rFonts w:ascii="Times New Roman" w:hAnsi="Times New Roman" w:cs="Times New Roman"/>
                <w:sz w:val="28"/>
                <w:szCs w:val="28"/>
              </w:rPr>
              <w:t>2 ужин</w:t>
            </w:r>
          </w:p>
        </w:tc>
      </w:tr>
    </w:tbl>
    <w:p w:rsidR="00A0491E" w:rsidRPr="00E87532" w:rsidRDefault="00A0491E" w:rsidP="00E8753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491E" w:rsidRPr="00E87532" w:rsidRDefault="00BE31EF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Завтрак должен состоять из горячего блюда (каша, запеканка, творожные и яичные блюда и др.), бутерброда и горячего напитка. Обед должен включать закуску (салат или порционные овощи, сельдь с луком), первое блюдо (суп), второе (гарнир и блюдо из мяса, рыбы или птицы), напиток (компот или кисель). Полдник включает напиток (молоко, кисломолочные напитки, соки, чай) с булочными или кондитерскими изделиями без крема, допускается выдача творожных или крупяных запеканок и блюд. Ужин может включать рыбные, мясные, овощные и творожные блюда, салаты, винегреты и горячие напитки. На второй ужин рекомендуется выдавать кисломолочные напитки с булочным или иным кулинарным изделием</w:t>
      </w:r>
      <w:r w:rsidR="00BA0919" w:rsidRPr="00E87532">
        <w:rPr>
          <w:rFonts w:ascii="Times New Roman" w:hAnsi="Times New Roman" w:cs="Times New Roman"/>
          <w:sz w:val="28"/>
          <w:szCs w:val="28"/>
        </w:rPr>
        <w:t>.</w:t>
      </w:r>
    </w:p>
    <w:p w:rsidR="00BA0919" w:rsidRPr="00E87532" w:rsidRDefault="00A0491E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>Для обеспечения разнообразного и полноценного питания детей в д/с родителей информируют об ассортименте питания ребенка, вывешивая ежедневное меню в каждой групповой ячейке. В ежедневном меню указывается наименование блюда и объем порции</w:t>
      </w:r>
      <w:r w:rsidR="00BE31EF" w:rsidRPr="00E87532">
        <w:rPr>
          <w:rFonts w:ascii="Times New Roman" w:hAnsi="Times New Roman" w:cs="Times New Roman"/>
          <w:sz w:val="28"/>
          <w:szCs w:val="28"/>
        </w:rPr>
        <w:t>.</w:t>
      </w:r>
    </w:p>
    <w:p w:rsidR="00F17DD5" w:rsidRPr="00E87532" w:rsidRDefault="00F17DD5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17DD5" w:rsidRPr="00E87532" w:rsidRDefault="00F17DD5" w:rsidP="00E87532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753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9.В заключение Игра с родителями «Слово-эстафета»</w:t>
      </w:r>
      <w:r w:rsidRPr="00E875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875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 садятся в круг. Мяч передаётся по кругу. Взяв игрушку в руки, родители продолжают начатое ведущим предложение «Мой ребёнок будет здоровым, если я….»</w:t>
      </w:r>
    </w:p>
    <w:p w:rsidR="00F17DD5" w:rsidRPr="00E87532" w:rsidRDefault="00F17DD5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C58" w:rsidRPr="00E87532" w:rsidRDefault="00C97C58" w:rsidP="00E8753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1B93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8753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Итоговые слова ведущего:</w:t>
      </w:r>
    </w:p>
    <w:p w:rsidR="00F17DD5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день жизни ребенка должен быть началом укрепления его здоровья. Помните об этом уважаемые взрослые. Если мы регулярно занимаемся физкультурой и спортом, соблюдаем режим, правила гигиены, сбалансировано питаемся, то и дети, глядя на нас, систематически будут делать утреннюю зарядку, заниматься физкультурой и спортивными играми, вести ЗОЖ.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7C58" w:rsidRPr="00E87532" w:rsidRDefault="00C97C58" w:rsidP="00E875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Рефлексия:</w:t>
      </w:r>
      <w:r w:rsidRPr="00E8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Ваше впечатление о нашей встрече? Во-первых, что не понравилось? Кому, что понравилось? Ваши предложения. Мы просим вас написать свои отзывы…</w:t>
      </w:r>
    </w:p>
    <w:p w:rsidR="00A0491E" w:rsidRPr="00E87532" w:rsidRDefault="00A0491E" w:rsidP="00E8753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87532" w:rsidRPr="00E87532" w:rsidRDefault="00E87532" w:rsidP="00E87532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532">
        <w:rPr>
          <w:rFonts w:ascii="Times New Roman" w:hAnsi="Times New Roman" w:cs="Times New Roman"/>
          <w:sz w:val="28"/>
          <w:szCs w:val="28"/>
        </w:rPr>
        <w:t xml:space="preserve">Просмотр видеозаписи лекции «Секреты доктора </w:t>
      </w:r>
      <w:proofErr w:type="spellStart"/>
      <w:r w:rsidRPr="00E87532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  <w:r w:rsidRPr="00E87532">
        <w:rPr>
          <w:rFonts w:ascii="Times New Roman" w:hAnsi="Times New Roman" w:cs="Times New Roman"/>
          <w:sz w:val="28"/>
          <w:szCs w:val="28"/>
        </w:rPr>
        <w:t>» о лечении кашля и насморка у детей.</w:t>
      </w:r>
    </w:p>
    <w:p w:rsidR="00A0491E" w:rsidRPr="00E87532" w:rsidRDefault="00A0491E" w:rsidP="00E8753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Pr="00E87532" w:rsidRDefault="00EE15E7" w:rsidP="00E8753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EE15E7" w:rsidRDefault="00EE15E7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E235B" w:rsidRDefault="00DE235B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E235B" w:rsidRDefault="00DE235B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DE235B" w:rsidRDefault="00DE235B" w:rsidP="00815C0D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sectPr w:rsidR="00DE235B" w:rsidSect="00E875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97C58"/>
    <w:rsid w:val="000C7815"/>
    <w:rsid w:val="00172407"/>
    <w:rsid w:val="00181A0A"/>
    <w:rsid w:val="001F4602"/>
    <w:rsid w:val="00264286"/>
    <w:rsid w:val="00351B93"/>
    <w:rsid w:val="004468FF"/>
    <w:rsid w:val="004E25C0"/>
    <w:rsid w:val="007110AB"/>
    <w:rsid w:val="00734032"/>
    <w:rsid w:val="00787518"/>
    <w:rsid w:val="00792C3E"/>
    <w:rsid w:val="007C6078"/>
    <w:rsid w:val="007D343D"/>
    <w:rsid w:val="007D6119"/>
    <w:rsid w:val="00815C0D"/>
    <w:rsid w:val="008D52BD"/>
    <w:rsid w:val="008D5480"/>
    <w:rsid w:val="009472AD"/>
    <w:rsid w:val="009A12DE"/>
    <w:rsid w:val="00A0491E"/>
    <w:rsid w:val="00A73B19"/>
    <w:rsid w:val="00B15452"/>
    <w:rsid w:val="00B23B23"/>
    <w:rsid w:val="00B412C7"/>
    <w:rsid w:val="00BA0919"/>
    <w:rsid w:val="00BE31EF"/>
    <w:rsid w:val="00C97C58"/>
    <w:rsid w:val="00DE235B"/>
    <w:rsid w:val="00E33684"/>
    <w:rsid w:val="00E87532"/>
    <w:rsid w:val="00EE15E7"/>
    <w:rsid w:val="00F17DD5"/>
    <w:rsid w:val="00F2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914C1-08EB-432C-9BCB-2A634EC6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19"/>
  </w:style>
  <w:style w:type="paragraph" w:styleId="1">
    <w:name w:val="heading 1"/>
    <w:basedOn w:val="a"/>
    <w:link w:val="10"/>
    <w:uiPriority w:val="9"/>
    <w:qFormat/>
    <w:rsid w:val="00C97C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C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97C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C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C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99"/>
    <w:qFormat/>
    <w:rsid w:val="00C97C58"/>
    <w:rPr>
      <w:b/>
      <w:bCs/>
    </w:rPr>
  </w:style>
  <w:style w:type="character" w:customStyle="1" w:styleId="apple-converted-space">
    <w:name w:val="apple-converted-space"/>
    <w:basedOn w:val="a0"/>
    <w:rsid w:val="00C97C58"/>
  </w:style>
  <w:style w:type="character" w:customStyle="1" w:styleId="ksblok">
    <w:name w:val="ks_blok"/>
    <w:basedOn w:val="a0"/>
    <w:rsid w:val="00C97C58"/>
  </w:style>
  <w:style w:type="character" w:styleId="a4">
    <w:name w:val="Hyperlink"/>
    <w:basedOn w:val="a0"/>
    <w:uiPriority w:val="99"/>
    <w:semiHidden/>
    <w:unhideWhenUsed/>
    <w:rsid w:val="00C97C58"/>
    <w:rPr>
      <w:color w:val="0000FF"/>
      <w:u w:val="single"/>
    </w:rPr>
  </w:style>
  <w:style w:type="character" w:customStyle="1" w:styleId="ksptitle">
    <w:name w:val="ks_ptitle"/>
    <w:basedOn w:val="a0"/>
    <w:rsid w:val="00C97C58"/>
  </w:style>
  <w:style w:type="paragraph" w:styleId="a5">
    <w:name w:val="Normal (Web)"/>
    <w:basedOn w:val="a"/>
    <w:uiPriority w:val="99"/>
    <w:unhideWhenUsed/>
    <w:rsid w:val="00C97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7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C5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C6078"/>
    <w:pPr>
      <w:spacing w:after="0" w:line="240" w:lineRule="auto"/>
    </w:pPr>
  </w:style>
  <w:style w:type="paragraph" w:customStyle="1" w:styleId="ConsPlusNormal">
    <w:name w:val="ConsPlusNormal"/>
    <w:rsid w:val="00F230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5C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A04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78486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00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83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572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83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2F092-26DE-4678-9CEC-09D76974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д</Company>
  <LinksUpToDate>false</LinksUpToDate>
  <CharactersWithSpaces>16121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GO</cp:lastModifiedBy>
  <cp:revision>23</cp:revision>
  <dcterms:created xsi:type="dcterms:W3CDTF">2016-11-10T09:58:00Z</dcterms:created>
  <dcterms:modified xsi:type="dcterms:W3CDTF">2023-03-02T06:18:00Z</dcterms:modified>
</cp:coreProperties>
</file>